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C6E75" w14:textId="27772872" w:rsidR="00DF2FC1" w:rsidRPr="00BC2BE8" w:rsidRDefault="00BC2BE8">
      <w:pPr>
        <w:rPr>
          <w:sz w:val="36"/>
          <w:szCs w:val="36"/>
          <w:lang w:val="es-PR"/>
        </w:rPr>
      </w:pPr>
      <w:r w:rsidRPr="00BC2BE8">
        <w:rPr>
          <w:sz w:val="36"/>
          <w:szCs w:val="36"/>
          <w:lang w:val="es-PR"/>
        </w:rPr>
        <w:t>Traducir Expresiones Verbales en Expresión Algebraica</w:t>
      </w:r>
      <w:bookmarkStart w:id="0" w:name="_GoBack"/>
      <w:bookmarkEnd w:id="0"/>
    </w:p>
    <w:p w14:paraId="21576FD6" w14:textId="0D7A035D" w:rsidR="00BC2BE8" w:rsidRPr="00BC2BE8" w:rsidRDefault="00BC2BE8">
      <w:pPr>
        <w:rPr>
          <w:sz w:val="36"/>
          <w:szCs w:val="36"/>
          <w:lang w:val="es-PR"/>
        </w:rPr>
      </w:pPr>
      <w:r>
        <w:rPr>
          <w:sz w:val="32"/>
          <w:szCs w:val="32"/>
          <w:lang w:val="es-PR"/>
        </w:rPr>
        <w:br/>
      </w:r>
      <w:r w:rsidRPr="00BC2BE8">
        <w:rPr>
          <w:sz w:val="36"/>
          <w:szCs w:val="36"/>
          <w:lang w:val="es-PR"/>
        </w:rPr>
        <w:t xml:space="preserve">Una </w:t>
      </w:r>
      <w:r w:rsidRPr="00BC2BE8">
        <w:rPr>
          <w:sz w:val="36"/>
          <w:szCs w:val="36"/>
          <w:u w:val="single"/>
          <w:lang w:val="es-PR"/>
        </w:rPr>
        <w:t>expresión algebraica</w:t>
      </w:r>
      <w:r w:rsidRPr="00BC2BE8">
        <w:rPr>
          <w:sz w:val="36"/>
          <w:szCs w:val="36"/>
          <w:lang w:val="es-PR"/>
        </w:rPr>
        <w:t xml:space="preserve"> es una combinación de letras, números y operaciones matemáticas. Las letras representan cantidades desconocidas y se denominan variables.</w:t>
      </w:r>
    </w:p>
    <w:p w14:paraId="3EE03D96" w14:textId="77777777" w:rsidR="00BC2BE8" w:rsidRDefault="00BC2BE8">
      <w:pPr>
        <w:rPr>
          <w:sz w:val="32"/>
          <w:szCs w:val="32"/>
          <w:lang w:val="es-PR"/>
        </w:rPr>
      </w:pPr>
    </w:p>
    <w:p w14:paraId="1CDFC667" w14:textId="28D1708F" w:rsidR="00BC2BE8" w:rsidRPr="00BC2BE8" w:rsidRDefault="00BC2BE8">
      <w:pPr>
        <w:rPr>
          <w:b/>
          <w:bCs/>
          <w:color w:val="002060"/>
          <w:sz w:val="36"/>
          <w:szCs w:val="36"/>
          <w:lang w:val="es-PR"/>
        </w:rPr>
      </w:pPr>
      <w:r w:rsidRPr="00BC2BE8">
        <w:rPr>
          <w:b/>
          <w:bCs/>
          <w:color w:val="002060"/>
          <w:sz w:val="36"/>
          <w:szCs w:val="36"/>
          <w:lang w:val="es-PR"/>
        </w:rPr>
        <w:t>Frases con suma (+)</w:t>
      </w:r>
    </w:p>
    <w:p w14:paraId="23E49307" w14:textId="6D2B1789" w:rsidR="00BC2BE8" w:rsidRDefault="00BC2BE8">
      <w:pPr>
        <w:rPr>
          <w:sz w:val="32"/>
          <w:szCs w:val="32"/>
          <w:lang w:val="es-PR"/>
        </w:rPr>
      </w:pPr>
      <w:r>
        <w:rPr>
          <w:noProof/>
        </w:rPr>
        <w:drawing>
          <wp:inline distT="0" distB="0" distL="0" distR="0" wp14:anchorId="01397AB1" wp14:editId="4BABDB6E">
            <wp:extent cx="5261761" cy="2371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8629" cy="239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D3096" w14:textId="77777777" w:rsidR="00BC2BE8" w:rsidRDefault="00BC2BE8">
      <w:pPr>
        <w:rPr>
          <w:sz w:val="32"/>
          <w:szCs w:val="32"/>
          <w:lang w:val="es-PR"/>
        </w:rPr>
      </w:pPr>
    </w:p>
    <w:p w14:paraId="2932D0D5" w14:textId="7A1530A5" w:rsidR="00BC2BE8" w:rsidRPr="00BC2BE8" w:rsidRDefault="00BC2BE8">
      <w:pPr>
        <w:rPr>
          <w:b/>
          <w:bCs/>
          <w:color w:val="FF0000"/>
          <w:sz w:val="36"/>
          <w:szCs w:val="36"/>
          <w:lang w:val="es-PR"/>
        </w:rPr>
      </w:pPr>
      <w:r w:rsidRPr="00BC2BE8">
        <w:rPr>
          <w:b/>
          <w:bCs/>
          <w:color w:val="FF0000"/>
          <w:sz w:val="36"/>
          <w:szCs w:val="36"/>
          <w:lang w:val="es-PR"/>
        </w:rPr>
        <w:t>Frases con resta (—)</w:t>
      </w:r>
    </w:p>
    <w:p w14:paraId="19F8194A" w14:textId="0904D2EC" w:rsidR="00BC2BE8" w:rsidRDefault="00BC2BE8">
      <w:pPr>
        <w:rPr>
          <w:b/>
          <w:bCs/>
          <w:color w:val="FF0000"/>
          <w:sz w:val="32"/>
          <w:szCs w:val="32"/>
          <w:lang w:val="es-PR"/>
        </w:rPr>
      </w:pPr>
      <w:r>
        <w:rPr>
          <w:noProof/>
        </w:rPr>
        <w:drawing>
          <wp:inline distT="0" distB="0" distL="0" distR="0" wp14:anchorId="0A32F560" wp14:editId="06C70C0D">
            <wp:extent cx="5641171" cy="2286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320" cy="230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C543F" w14:textId="1D25F7A3" w:rsidR="00BC2BE8" w:rsidRDefault="00BC2BE8">
      <w:pPr>
        <w:rPr>
          <w:b/>
          <w:bCs/>
          <w:color w:val="FF0000"/>
          <w:sz w:val="32"/>
          <w:szCs w:val="32"/>
          <w:lang w:val="es-PR"/>
        </w:rPr>
      </w:pPr>
    </w:p>
    <w:p w14:paraId="5499E26F" w14:textId="77777777" w:rsidR="00BC2BE8" w:rsidRDefault="00BC2BE8">
      <w:pPr>
        <w:rPr>
          <w:b/>
          <w:bCs/>
          <w:color w:val="FF0000"/>
          <w:sz w:val="32"/>
          <w:szCs w:val="32"/>
          <w:lang w:val="es-PR"/>
        </w:rPr>
      </w:pPr>
    </w:p>
    <w:p w14:paraId="5725BFD9" w14:textId="27357462" w:rsidR="00BC2BE8" w:rsidRPr="00BC2BE8" w:rsidRDefault="00BC2BE8">
      <w:pPr>
        <w:rPr>
          <w:color w:val="000000" w:themeColor="text1"/>
          <w:sz w:val="36"/>
          <w:szCs w:val="36"/>
          <w:lang w:val="es-PR"/>
        </w:rPr>
      </w:pPr>
      <w:r w:rsidRPr="00BC2BE8">
        <w:rPr>
          <w:b/>
          <w:bCs/>
          <w:color w:val="000000" w:themeColor="text1"/>
          <w:sz w:val="40"/>
          <w:szCs w:val="40"/>
          <w:lang w:val="es-PR"/>
        </w:rPr>
        <w:lastRenderedPageBreak/>
        <w:t xml:space="preserve">Frases con multiplicación (•) </w:t>
      </w:r>
      <w:r w:rsidRPr="00BC2BE8">
        <w:rPr>
          <w:color w:val="000000" w:themeColor="text1"/>
          <w:sz w:val="36"/>
          <w:szCs w:val="36"/>
          <w:lang w:val="es-PR"/>
        </w:rPr>
        <w:t>(para multiplicación ya no se usará la x)</w:t>
      </w:r>
    </w:p>
    <w:p w14:paraId="60516335" w14:textId="28A11264" w:rsidR="00BC2BE8" w:rsidRDefault="00BC2BE8">
      <w:pPr>
        <w:rPr>
          <w:color w:val="000000" w:themeColor="text1"/>
          <w:sz w:val="32"/>
          <w:szCs w:val="32"/>
          <w:lang w:val="es-PR"/>
        </w:rPr>
      </w:pPr>
      <w:r>
        <w:rPr>
          <w:noProof/>
        </w:rPr>
        <w:drawing>
          <wp:inline distT="0" distB="0" distL="0" distR="0" wp14:anchorId="2CAD9171" wp14:editId="72B5A7EC">
            <wp:extent cx="4876800" cy="261398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6279" cy="266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6BB">
        <w:rPr>
          <w:color w:val="000000" w:themeColor="text1"/>
          <w:sz w:val="32"/>
          <w:szCs w:val="32"/>
          <w:lang w:val="es-PR"/>
        </w:rPr>
        <w:br/>
      </w:r>
    </w:p>
    <w:p w14:paraId="1D2ECBDF" w14:textId="35DFE2F4" w:rsidR="00BC2BE8" w:rsidRPr="00BC2BE8" w:rsidRDefault="00BC2BE8">
      <w:pPr>
        <w:rPr>
          <w:rFonts w:ascii="Georgia" w:hAnsi="Georgia"/>
          <w:color w:val="000000" w:themeColor="text1"/>
          <w:sz w:val="36"/>
          <w:szCs w:val="36"/>
          <w:lang w:val="es-PR"/>
        </w:rPr>
      </w:pPr>
      <w:r w:rsidRPr="00BC2BE8">
        <w:rPr>
          <w:rFonts w:ascii="Georgia" w:hAnsi="Georgia"/>
          <w:color w:val="000000" w:themeColor="text1"/>
          <w:sz w:val="36"/>
          <w:szCs w:val="36"/>
          <w:lang w:val="es-PR"/>
        </w:rPr>
        <w:t xml:space="preserve">La expresión algebraica </w:t>
      </w:r>
      <w:r w:rsidRPr="00BC2BE8">
        <w:rPr>
          <w:rFonts w:ascii="Georgia" w:hAnsi="Georgia"/>
          <w:color w:val="000000" w:themeColor="text1"/>
          <w:sz w:val="44"/>
          <w:szCs w:val="44"/>
          <w:lang w:val="es-PR"/>
        </w:rPr>
        <w:t>3m</w:t>
      </w:r>
      <w:r w:rsidRPr="00BC2BE8">
        <w:rPr>
          <w:rFonts w:ascii="Georgia" w:hAnsi="Georgia"/>
          <w:color w:val="000000" w:themeColor="text1"/>
          <w:sz w:val="36"/>
          <w:szCs w:val="36"/>
          <w:lang w:val="es-PR"/>
        </w:rPr>
        <w:t xml:space="preserve"> significa 3 multiplicado por m.  En lugar de m se puede usar cualquier letra.</w:t>
      </w:r>
    </w:p>
    <w:p w14:paraId="5B0CD749" w14:textId="77777777" w:rsidR="0073473B" w:rsidRDefault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</w:p>
    <w:p w14:paraId="4DDE2E6E" w14:textId="0B0CF9F9" w:rsidR="00BC2BE8" w:rsidRPr="00BC2BE8" w:rsidRDefault="00BC2BE8">
      <w:pPr>
        <w:rPr>
          <w:b/>
          <w:bCs/>
          <w:color w:val="000000" w:themeColor="text1"/>
          <w:sz w:val="36"/>
          <w:szCs w:val="36"/>
          <w:lang w:val="es-PR"/>
        </w:rPr>
      </w:pPr>
      <w:r w:rsidRPr="00BC2BE8">
        <w:rPr>
          <w:b/>
          <w:bCs/>
          <w:color w:val="000000" w:themeColor="text1"/>
          <w:sz w:val="36"/>
          <w:szCs w:val="36"/>
          <w:lang w:val="es-PR"/>
        </w:rPr>
        <w:t>Frases con división (÷)</w:t>
      </w:r>
    </w:p>
    <w:p w14:paraId="0BDE6C0C" w14:textId="16ABF70B" w:rsidR="00BC2BE8" w:rsidRDefault="00BC2BE8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>
        <w:rPr>
          <w:noProof/>
        </w:rPr>
        <w:drawing>
          <wp:inline distT="0" distB="0" distL="0" distR="0" wp14:anchorId="5889DCDF" wp14:editId="3AC2006E">
            <wp:extent cx="5635937" cy="2628900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8742" cy="264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12D92" w14:textId="1FAE2C4F" w:rsidR="0073473B" w:rsidRDefault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</w:p>
    <w:p w14:paraId="77E6863F" w14:textId="61B91DE3" w:rsidR="0073473B" w:rsidRDefault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</w:p>
    <w:p w14:paraId="15BC892D" w14:textId="7CE7328D" w:rsidR="0073473B" w:rsidRDefault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</w:p>
    <w:p w14:paraId="73BE9B79" w14:textId="20DFEA42" w:rsidR="0073473B" w:rsidRDefault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E765378" wp14:editId="1132385B">
            <wp:simplePos x="0" y="0"/>
            <wp:positionH relativeFrom="column">
              <wp:posOffset>232690</wp:posOffset>
            </wp:positionH>
            <wp:positionV relativeFrom="paragraph">
              <wp:posOffset>74765</wp:posOffset>
            </wp:positionV>
            <wp:extent cx="4914900" cy="3000400"/>
            <wp:effectExtent l="0" t="0" r="0" b="9525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0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CDEEB" w14:textId="3114F594" w:rsid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  <w:sectPr w:rsidR="0073473B" w:rsidSect="00BC2BE8">
          <w:pgSz w:w="12240" w:h="15840"/>
          <w:pgMar w:top="864" w:right="810" w:bottom="1008" w:left="810" w:header="720" w:footer="720" w:gutter="0"/>
          <w:cols w:space="720"/>
          <w:docGrid w:linePitch="360"/>
        </w:sectPr>
      </w:pPr>
      <w:r>
        <w:rPr>
          <w:rFonts w:ascii="Georgia" w:hAnsi="Georgia"/>
          <w:color w:val="000000" w:themeColor="text1"/>
          <w:sz w:val="32"/>
          <w:szCs w:val="32"/>
          <w:lang w:val="es-PR"/>
        </w:rPr>
        <w:t>Práctica</w:t>
      </w:r>
    </w:p>
    <w:p w14:paraId="7E2D8854" w14:textId="5C0F11DB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lastRenderedPageBreak/>
        <w:t>1) 7 menos que un número</w:t>
      </w:r>
    </w:p>
    <w:p w14:paraId="33D3FC9F" w14:textId="7777777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>2) Once veces un número menos 4</w:t>
      </w:r>
    </w:p>
    <w:p w14:paraId="668F2E36" w14:textId="7777777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>3) El cociente de un número y 4</w:t>
      </w:r>
    </w:p>
    <w:p w14:paraId="1DECAE47" w14:textId="7777777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>4) El cociente de 30 y 6</w:t>
      </w:r>
    </w:p>
    <w:p w14:paraId="1BE69969" w14:textId="7777777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>5) Un número disminuido en 45</w:t>
      </w:r>
    </w:p>
    <w:p w14:paraId="7C2F6B55" w14:textId="151B86CD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>6) 10 veces n</w:t>
      </w:r>
    </w:p>
    <w:p w14:paraId="4235A6DF" w14:textId="7777777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lastRenderedPageBreak/>
        <w:t>7) El producto de 7 y 3</w:t>
      </w:r>
    </w:p>
    <w:p w14:paraId="1F4F90C1" w14:textId="7777777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>8) 12 menos que un número</w:t>
      </w:r>
    </w:p>
    <w:p w14:paraId="4A710A7D" w14:textId="7777777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>9) La mitad de un número</w:t>
      </w:r>
    </w:p>
    <w:p w14:paraId="6DAC3719" w14:textId="7777777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>10) La tercera parte de un número</w:t>
      </w:r>
    </w:p>
    <w:p w14:paraId="02CAA42F" w14:textId="7777777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>11) El triple de un número</w:t>
      </w:r>
    </w:p>
    <w:p w14:paraId="51D5BF72" w14:textId="6DDD5785" w:rsid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  <w:sectPr w:rsidR="0073473B" w:rsidSect="0073473B">
          <w:type w:val="continuous"/>
          <w:pgSz w:w="12240" w:h="15840"/>
          <w:pgMar w:top="864" w:right="810" w:bottom="1008" w:left="810" w:header="720" w:footer="720" w:gutter="0"/>
          <w:cols w:num="2" w:space="720"/>
          <w:docGrid w:linePitch="360"/>
        </w:sect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>12) El doble de un número</w:t>
      </w:r>
    </w:p>
    <w:p w14:paraId="5BA66840" w14:textId="0F37E1C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</w:p>
    <w:p w14:paraId="19FA4275" w14:textId="7777777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 xml:space="preserve">Contestaciones </w:t>
      </w:r>
    </w:p>
    <w:p w14:paraId="07118832" w14:textId="77777777" w:rsid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  <w:sectPr w:rsidR="0073473B" w:rsidSect="0073473B">
          <w:type w:val="continuous"/>
          <w:pgSz w:w="12240" w:h="15840"/>
          <w:pgMar w:top="864" w:right="810" w:bottom="1008" w:left="810" w:header="720" w:footer="720" w:gutter="0"/>
          <w:cols w:space="720"/>
          <w:docGrid w:linePitch="360"/>
        </w:sectPr>
      </w:pPr>
    </w:p>
    <w:p w14:paraId="30D448DD" w14:textId="2390DA40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lastRenderedPageBreak/>
        <w:t>1)</w:t>
      </w: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ab/>
        <w:t xml:space="preserve"> n – 7</w:t>
      </w:r>
    </w:p>
    <w:p w14:paraId="5AFC0F44" w14:textId="7777777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>2)</w:t>
      </w: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ab/>
        <w:t xml:space="preserve"> 11n – 4 </w:t>
      </w:r>
    </w:p>
    <w:p w14:paraId="12E27A66" w14:textId="7777777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>3)</w:t>
      </w: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ab/>
        <w:t xml:space="preserve"> n/4</w:t>
      </w:r>
    </w:p>
    <w:p w14:paraId="157E549A" w14:textId="7777777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>4)</w:t>
      </w: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ab/>
        <w:t xml:space="preserve"> 30/6 = 5</w:t>
      </w:r>
    </w:p>
    <w:p w14:paraId="2A805E9B" w14:textId="7777777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>5)</w:t>
      </w: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ab/>
        <w:t xml:space="preserve"> n – 45 </w:t>
      </w:r>
    </w:p>
    <w:p w14:paraId="19BA1ECD" w14:textId="7777777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>6)</w:t>
      </w: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ab/>
        <w:t xml:space="preserve"> 10n</w:t>
      </w:r>
    </w:p>
    <w:p w14:paraId="143C64AF" w14:textId="7777777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lastRenderedPageBreak/>
        <w:t>7)</w:t>
      </w: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ab/>
        <w:t xml:space="preserve"> 7(3) = 21</w:t>
      </w:r>
    </w:p>
    <w:p w14:paraId="6BEF489E" w14:textId="7777777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>8)</w:t>
      </w: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ab/>
        <w:t xml:space="preserve"> n – 12 </w:t>
      </w:r>
    </w:p>
    <w:p w14:paraId="55C1B455" w14:textId="7777777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>9)</w:t>
      </w: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ab/>
        <w:t xml:space="preserve"> n/2</w:t>
      </w:r>
    </w:p>
    <w:p w14:paraId="0330001E" w14:textId="7777777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>10)</w:t>
      </w: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ab/>
        <w:t>n/3</w:t>
      </w:r>
    </w:p>
    <w:p w14:paraId="63812D34" w14:textId="77777777" w:rsidR="0073473B" w:rsidRP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>11)</w:t>
      </w: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ab/>
        <w:t>3n</w:t>
      </w:r>
    </w:p>
    <w:p w14:paraId="4E955F65" w14:textId="6F04FE56" w:rsid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>12)</w:t>
      </w:r>
      <w:r w:rsidRPr="0073473B">
        <w:rPr>
          <w:rFonts w:ascii="Georgia" w:hAnsi="Georgia"/>
          <w:color w:val="000000" w:themeColor="text1"/>
          <w:sz w:val="32"/>
          <w:szCs w:val="32"/>
          <w:lang w:val="es-PR"/>
        </w:rPr>
        <w:tab/>
        <w:t>2n</w:t>
      </w:r>
    </w:p>
    <w:p w14:paraId="1C837334" w14:textId="77777777" w:rsid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  <w:sectPr w:rsidR="0073473B" w:rsidSect="0073473B">
          <w:type w:val="continuous"/>
          <w:pgSz w:w="12240" w:h="15840"/>
          <w:pgMar w:top="864" w:right="810" w:bottom="1008" w:left="810" w:header="720" w:footer="720" w:gutter="0"/>
          <w:cols w:num="2" w:space="720"/>
          <w:docGrid w:linePitch="360"/>
        </w:sectPr>
      </w:pPr>
    </w:p>
    <w:p w14:paraId="2D9E197C" w14:textId="13681F3F" w:rsid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  <w:r>
        <w:rPr>
          <w:rFonts w:ascii="Georgia" w:hAnsi="Georgia"/>
          <w:color w:val="000000" w:themeColor="text1"/>
          <w:sz w:val="32"/>
          <w:szCs w:val="32"/>
          <w:lang w:val="es-PR"/>
        </w:rPr>
        <w:lastRenderedPageBreak/>
        <w:t>Ejercicios</w:t>
      </w:r>
    </w:p>
    <w:p w14:paraId="64855576" w14:textId="77777777" w:rsid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</w:p>
    <w:p w14:paraId="3B28B89E" w14:textId="552416A3" w:rsidR="0073473B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  <w:sectPr w:rsidR="0073473B" w:rsidSect="0073473B">
          <w:type w:val="continuous"/>
          <w:pgSz w:w="12240" w:h="15840"/>
          <w:pgMar w:top="864" w:right="810" w:bottom="1008" w:left="810" w:header="720" w:footer="720" w:gutter="0"/>
          <w:cols w:space="720"/>
          <w:docGrid w:linePitch="360"/>
        </w:sectPr>
      </w:pPr>
    </w:p>
    <w:p w14:paraId="3E84A736" w14:textId="77777777" w:rsidR="0073473B" w:rsidRPr="00FD3F38" w:rsidRDefault="0073473B" w:rsidP="0073473B">
      <w:pPr>
        <w:pStyle w:val="NormalWeb"/>
        <w:spacing w:before="0" w:beforeAutospacing="0" w:after="0" w:afterAutospacing="0" w:line="72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lastRenderedPageBreak/>
        <w:t>1) Un número aumentado en 5</w:t>
      </w:r>
    </w:p>
    <w:p w14:paraId="020F98F0" w14:textId="77777777" w:rsidR="0073473B" w:rsidRPr="00FD3F38" w:rsidRDefault="0073473B" w:rsidP="0073473B">
      <w:pPr>
        <w:pStyle w:val="NormalWeb"/>
        <w:spacing w:before="0" w:beforeAutospacing="0" w:after="0" w:afterAutospacing="0" w:line="72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2) 3 menos que un número</w:t>
      </w:r>
    </w:p>
    <w:p w14:paraId="2B6AEC41" w14:textId="77777777" w:rsidR="0073473B" w:rsidRPr="00FD3F38" w:rsidRDefault="0073473B" w:rsidP="0073473B">
      <w:pPr>
        <w:pStyle w:val="NormalWeb"/>
        <w:spacing w:before="0" w:beforeAutospacing="0" w:after="0" w:afterAutospacing="0" w:line="72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3) Cinco veces un número</w:t>
      </w:r>
    </w:p>
    <w:p w14:paraId="3FF654E1" w14:textId="683A8BD6" w:rsidR="0073473B" w:rsidRPr="00FD3F38" w:rsidRDefault="0073473B" w:rsidP="0073473B">
      <w:pPr>
        <w:pStyle w:val="NormalWeb"/>
        <w:spacing w:before="0" w:beforeAutospacing="0" w:after="0" w:afterAutospacing="0" w:line="72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4) Dos veces un número</w:t>
      </w:r>
    </w:p>
    <w:p w14:paraId="68230F5B" w14:textId="5E33EBBD" w:rsidR="0073473B" w:rsidRPr="00FD3F38" w:rsidRDefault="0073473B" w:rsidP="0073473B">
      <w:pPr>
        <w:pStyle w:val="NormalWeb"/>
        <w:spacing w:before="0" w:beforeAutospacing="0" w:after="0" w:afterAutospacing="0" w:line="72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5) Tres veces </w:t>
      </w:r>
      <w:r>
        <w:rPr>
          <w:rFonts w:ascii="Verdana" w:hAnsi="Verdana" w:cs="Calibri"/>
          <w:szCs w:val="22"/>
          <w:lang w:val="es-PR"/>
        </w:rPr>
        <w:t>un</w:t>
      </w:r>
      <w:r w:rsidRPr="00FD3F38">
        <w:rPr>
          <w:rFonts w:ascii="Verdana" w:hAnsi="Verdana" w:cs="Calibri"/>
          <w:szCs w:val="22"/>
          <w:lang w:val="es-PR"/>
        </w:rPr>
        <w:t xml:space="preserve"> número</w:t>
      </w:r>
    </w:p>
    <w:p w14:paraId="24110B2C" w14:textId="77777777" w:rsidR="0073473B" w:rsidRPr="00FD3F38" w:rsidRDefault="0073473B" w:rsidP="0073473B">
      <w:pPr>
        <w:pStyle w:val="NormalWeb"/>
        <w:spacing w:before="0" w:beforeAutospacing="0" w:after="0" w:afterAutospacing="0" w:line="72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6) El cociente de dos números</w:t>
      </w:r>
    </w:p>
    <w:p w14:paraId="3CE66D27" w14:textId="77777777" w:rsidR="0073473B" w:rsidRPr="00FD3F38" w:rsidRDefault="0073473B" w:rsidP="0073473B">
      <w:pPr>
        <w:pStyle w:val="NormalWeb"/>
        <w:spacing w:before="0" w:beforeAutospacing="0" w:after="0" w:afterAutospacing="0" w:line="72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7) El producto de cuatro y un número</w:t>
      </w:r>
    </w:p>
    <w:p w14:paraId="6EF646A9" w14:textId="77777777" w:rsidR="0073473B" w:rsidRPr="00FD3F38" w:rsidRDefault="0073473B" w:rsidP="0073473B">
      <w:pPr>
        <w:pStyle w:val="NormalWeb"/>
        <w:spacing w:before="0" w:beforeAutospacing="0" w:after="0" w:afterAutospacing="0" w:line="72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8) Un número disminuido en 20</w:t>
      </w:r>
    </w:p>
    <w:p w14:paraId="7901A4E5" w14:textId="77777777" w:rsidR="0073473B" w:rsidRPr="00FD3F38" w:rsidRDefault="0073473B" w:rsidP="0073473B">
      <w:pPr>
        <w:pStyle w:val="NormalWeb"/>
        <w:spacing w:before="0" w:beforeAutospacing="0" w:after="0" w:afterAutospacing="0" w:line="72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lastRenderedPageBreak/>
        <w:t>9) 10 más que n</w:t>
      </w:r>
    </w:p>
    <w:p w14:paraId="4F1FEDC9" w14:textId="77777777" w:rsidR="0073473B" w:rsidRPr="00FD3F38" w:rsidRDefault="0073473B" w:rsidP="0073473B">
      <w:pPr>
        <w:pStyle w:val="NormalWeb"/>
        <w:spacing w:before="0" w:beforeAutospacing="0" w:after="0" w:afterAutospacing="0" w:line="72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10) El cociente de 12 y 3</w:t>
      </w:r>
    </w:p>
    <w:p w14:paraId="16F216F5" w14:textId="77777777" w:rsidR="0073473B" w:rsidRPr="00FD3F38" w:rsidRDefault="0073473B" w:rsidP="0073473B">
      <w:pPr>
        <w:pStyle w:val="NormalWeb"/>
        <w:spacing w:before="0" w:beforeAutospacing="0" w:after="0" w:afterAutospacing="0" w:line="72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12) El producto de 12 y 5</w:t>
      </w:r>
    </w:p>
    <w:p w14:paraId="60676DCC" w14:textId="77777777" w:rsidR="0073473B" w:rsidRPr="00FD3F38" w:rsidRDefault="0073473B" w:rsidP="0073473B">
      <w:pPr>
        <w:pStyle w:val="NormalWeb"/>
        <w:spacing w:before="0" w:beforeAutospacing="0" w:after="0" w:afterAutospacing="0" w:line="72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13) La mitad de un número</w:t>
      </w:r>
    </w:p>
    <w:p w14:paraId="7AEC1F2C" w14:textId="77777777" w:rsidR="0073473B" w:rsidRPr="00FD3F38" w:rsidRDefault="0073473B" w:rsidP="0073473B">
      <w:pPr>
        <w:pStyle w:val="NormalWeb"/>
        <w:spacing w:before="0" w:beforeAutospacing="0" w:after="0" w:afterAutospacing="0" w:line="72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14) La quinta parte de un número</w:t>
      </w:r>
    </w:p>
    <w:p w14:paraId="4F74C2AF" w14:textId="77777777" w:rsidR="0073473B" w:rsidRPr="00FD3F38" w:rsidRDefault="0073473B" w:rsidP="0073473B">
      <w:pPr>
        <w:pStyle w:val="NormalWeb"/>
        <w:spacing w:before="0" w:beforeAutospacing="0" w:after="0" w:afterAutospacing="0" w:line="72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15) El triple de un número</w:t>
      </w:r>
    </w:p>
    <w:p w14:paraId="4D5D9C66" w14:textId="77777777" w:rsidR="0073473B" w:rsidRPr="00FD3F38" w:rsidRDefault="0073473B" w:rsidP="0073473B">
      <w:pPr>
        <w:pStyle w:val="NormalWeb"/>
        <w:spacing w:before="0" w:beforeAutospacing="0" w:after="0" w:afterAutospacing="0" w:line="72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16) El doble de un número</w:t>
      </w:r>
    </w:p>
    <w:p w14:paraId="1B45D351" w14:textId="77777777" w:rsidR="0073473B" w:rsidRPr="0073473B" w:rsidRDefault="0073473B" w:rsidP="0073473B">
      <w:pPr>
        <w:spacing w:line="720" w:lineRule="auto"/>
        <w:rPr>
          <w:rFonts w:ascii="Verdana" w:hAnsi="Verdana"/>
          <w:sz w:val="24"/>
          <w:lang w:val="es-PR"/>
        </w:rPr>
        <w:sectPr w:rsidR="0073473B" w:rsidRPr="0073473B" w:rsidSect="00FD3F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B889FD3" w14:textId="77777777" w:rsidR="0073473B" w:rsidRPr="00BC2BE8" w:rsidRDefault="0073473B" w:rsidP="0073473B">
      <w:pPr>
        <w:rPr>
          <w:rFonts w:ascii="Georgia" w:hAnsi="Georgia"/>
          <w:color w:val="000000" w:themeColor="text1"/>
          <w:sz w:val="32"/>
          <w:szCs w:val="32"/>
          <w:lang w:val="es-PR"/>
        </w:rPr>
      </w:pPr>
    </w:p>
    <w:sectPr w:rsidR="0073473B" w:rsidRPr="00BC2BE8" w:rsidSect="0073473B">
      <w:type w:val="continuous"/>
      <w:pgSz w:w="12240" w:h="15840"/>
      <w:pgMar w:top="864" w:right="810" w:bottom="1008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E8"/>
    <w:rsid w:val="003616BB"/>
    <w:rsid w:val="0073473B"/>
    <w:rsid w:val="00BC2BE8"/>
    <w:rsid w:val="00DF2FC1"/>
    <w:rsid w:val="00F5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9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Gobierno de Puero Rico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VELEZ GARCIA</dc:creator>
  <cp:lastModifiedBy>PowerUsers</cp:lastModifiedBy>
  <cp:revision>2</cp:revision>
  <dcterms:created xsi:type="dcterms:W3CDTF">2021-11-29T18:15:00Z</dcterms:created>
  <dcterms:modified xsi:type="dcterms:W3CDTF">2021-11-29T18:15:00Z</dcterms:modified>
</cp:coreProperties>
</file>